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60" w:rsidRPr="000A02C9" w:rsidRDefault="000B5660" w:rsidP="00646666">
      <w:pPr>
        <w:pStyle w:val="Sottotitolo"/>
        <w:jc w:val="center"/>
        <w:rPr>
          <w:rFonts w:asciiTheme="minorHAnsi" w:hAnsiTheme="minorHAnsi"/>
          <w:b/>
          <w:sz w:val="28"/>
          <w:szCs w:val="28"/>
          <w:u w:val="none"/>
        </w:rPr>
      </w:pPr>
      <w:r w:rsidRPr="000A02C9">
        <w:rPr>
          <w:rFonts w:asciiTheme="minorHAnsi" w:hAnsiTheme="minorHAnsi"/>
          <w:b/>
          <w:sz w:val="28"/>
          <w:szCs w:val="28"/>
          <w:u w:val="none"/>
        </w:rPr>
        <w:t>IL SAGGIO BREVE</w:t>
      </w:r>
    </w:p>
    <w:p w:rsidR="000B5660" w:rsidRDefault="000B5660" w:rsidP="000B5660">
      <w:pPr>
        <w:pStyle w:val="Sottotitolo"/>
        <w:rPr>
          <w:rFonts w:asciiTheme="minorHAnsi" w:hAnsiTheme="minorHAnsi"/>
          <w:sz w:val="28"/>
          <w:szCs w:val="28"/>
          <w:u w:val="none"/>
        </w:rPr>
      </w:pPr>
    </w:p>
    <w:p w:rsidR="000A02C9" w:rsidRPr="000A02C9" w:rsidRDefault="000A02C9" w:rsidP="000B5660">
      <w:pPr>
        <w:pStyle w:val="Sottotitolo"/>
        <w:rPr>
          <w:rFonts w:asciiTheme="minorHAnsi" w:hAnsiTheme="minorHAnsi"/>
          <w:sz w:val="28"/>
          <w:szCs w:val="28"/>
          <w:u w:val="none"/>
        </w:rPr>
      </w:pPr>
    </w:p>
    <w:p w:rsidR="000B5660" w:rsidRPr="000A02C9" w:rsidRDefault="000B5660" w:rsidP="000B5660">
      <w:pPr>
        <w:pStyle w:val="Sottotitolo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  <w:u w:val="none"/>
        </w:rPr>
        <w:t>1)</w:t>
      </w:r>
      <w:r w:rsidR="00646666" w:rsidRPr="000A02C9">
        <w:rPr>
          <w:rFonts w:asciiTheme="minorHAnsi" w:hAnsiTheme="minorHAnsi"/>
          <w:sz w:val="28"/>
          <w:szCs w:val="28"/>
        </w:rPr>
        <w:t xml:space="preserve"> COS’È</w:t>
      </w:r>
    </w:p>
    <w:p w:rsidR="000B5660" w:rsidRPr="000A02C9" w:rsidRDefault="000B5660" w:rsidP="000B5660">
      <w:pPr>
        <w:pStyle w:val="Sottotitolo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 xml:space="preserve">Il </w:t>
      </w:r>
      <w:r w:rsidRPr="000A02C9">
        <w:rPr>
          <w:rFonts w:asciiTheme="minorHAnsi" w:hAnsiTheme="minorHAnsi"/>
          <w:i/>
          <w:iCs/>
          <w:sz w:val="28"/>
          <w:szCs w:val="28"/>
        </w:rPr>
        <w:t xml:space="preserve">saggio breve argomentativo </w:t>
      </w:r>
      <w:r w:rsidRPr="000A02C9">
        <w:rPr>
          <w:rFonts w:asciiTheme="minorHAnsi" w:hAnsiTheme="minorHAnsi"/>
          <w:sz w:val="28"/>
          <w:szCs w:val="28"/>
        </w:rPr>
        <w:t>è un testo che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>Si propone di convincere il destinatario della validità delle opinioni espresse, facendo appello al ragionamento.</w:t>
      </w:r>
    </w:p>
    <w:p w:rsidR="000B5660" w:rsidRPr="000A02C9" w:rsidRDefault="000B5660" w:rsidP="000B5660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>Non solo presenta dei fatti, ma li interpreta, li discute e li spiega, mettendoli criticamente in discussione. ( N.B. argomentare significa “ragionare, sostenere con argomenti e con prove una tesi”).</w:t>
      </w:r>
    </w:p>
    <w:p w:rsidR="000B5660" w:rsidRPr="000A02C9" w:rsidRDefault="000B5660" w:rsidP="000B5660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 xml:space="preserve">I saggi brevi affrontano problemi di natura diversa ( es. argomenti scientifici, filosofici, storici, socioeconomici, letterari </w:t>
      </w:r>
      <w:proofErr w:type="spellStart"/>
      <w:r w:rsidRPr="000A02C9">
        <w:rPr>
          <w:rFonts w:asciiTheme="minorHAnsi" w:hAnsiTheme="minorHAnsi"/>
          <w:sz w:val="28"/>
          <w:szCs w:val="28"/>
        </w:rPr>
        <w:t>etc</w:t>
      </w:r>
      <w:proofErr w:type="spellEnd"/>
      <w:r w:rsidRPr="000A02C9">
        <w:rPr>
          <w:rFonts w:asciiTheme="minorHAnsi" w:hAnsiTheme="minorHAnsi"/>
          <w:sz w:val="28"/>
          <w:szCs w:val="28"/>
        </w:rPr>
        <w:t>..), ma hanno tutti in comune: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>Lo scopo di persuadere il destinatario.</w:t>
      </w:r>
    </w:p>
    <w:p w:rsidR="000B5660" w:rsidRPr="000A02C9" w:rsidRDefault="000B5660" w:rsidP="000B5660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>Il modo in cui si tende a realizzare questo scopo, che consiste nel suffragare con prove convincenti ciò che si afferma.</w:t>
      </w:r>
    </w:p>
    <w:p w:rsidR="000B5660" w:rsidRPr="000A02C9" w:rsidRDefault="000B5660" w:rsidP="000B5660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</w:rPr>
        <w:t>Un ampio corredo di documenti.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pStyle w:val="Titolo1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sz w:val="28"/>
          <w:szCs w:val="28"/>
          <w:u w:val="none"/>
        </w:rPr>
        <w:t xml:space="preserve">2) </w:t>
      </w:r>
      <w:r w:rsidRPr="000A02C9">
        <w:rPr>
          <w:rFonts w:asciiTheme="minorHAnsi" w:hAnsiTheme="minorHAnsi"/>
          <w:sz w:val="28"/>
          <w:szCs w:val="28"/>
        </w:rPr>
        <w:t>STRUTTURA DEL SAGGIO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0B5660" w:rsidRPr="000A02C9" w:rsidRDefault="000B5660" w:rsidP="000B5660">
      <w:pPr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  <w:u w:val="single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 xml:space="preserve">Destinazione editoriale  </w:t>
      </w:r>
      <w:r w:rsidRPr="000A02C9">
        <w:rPr>
          <w:rFonts w:asciiTheme="minorHAnsi" w:hAnsiTheme="minorHAnsi"/>
          <w:sz w:val="28"/>
          <w:szCs w:val="28"/>
        </w:rPr>
        <w:t>(La scelta della destinazione condiziona il registro linguistico, ossia le scelte lessicali e sintattiche)</w:t>
      </w:r>
    </w:p>
    <w:p w:rsidR="00646666" w:rsidRPr="000A02C9" w:rsidRDefault="00646666" w:rsidP="000A02C9">
      <w:pPr>
        <w:ind w:left="720"/>
        <w:jc w:val="both"/>
        <w:rPr>
          <w:rFonts w:asciiTheme="minorHAnsi" w:hAnsiTheme="minorHAnsi"/>
          <w:sz w:val="28"/>
          <w:szCs w:val="28"/>
          <w:u w:val="single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Titolo</w:t>
      </w:r>
      <w:r w:rsidRPr="000A02C9">
        <w:rPr>
          <w:rFonts w:asciiTheme="minorHAnsi" w:hAnsiTheme="minorHAnsi"/>
          <w:sz w:val="28"/>
          <w:szCs w:val="28"/>
        </w:rPr>
        <w:t xml:space="preserve"> (nella traccia viene indicato l’argomento, non il titolo, che invece  deve essere formulato dallo scrivente. Non deve necessariamente indicare una posizione)</w:t>
      </w:r>
    </w:p>
    <w:p w:rsidR="000B5660" w:rsidRPr="000A02C9" w:rsidRDefault="000B5660" w:rsidP="000B5660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Introduzione</w:t>
      </w:r>
      <w:r w:rsidR="000A02C9" w:rsidRPr="000A02C9">
        <w:rPr>
          <w:rFonts w:asciiTheme="minorHAnsi" w:hAnsiTheme="minorHAnsi"/>
          <w:sz w:val="28"/>
          <w:szCs w:val="28"/>
        </w:rPr>
        <w:t xml:space="preserve"> (</w:t>
      </w:r>
      <w:r w:rsidRPr="000A02C9">
        <w:rPr>
          <w:rFonts w:asciiTheme="minorHAnsi" w:hAnsiTheme="minorHAnsi"/>
          <w:sz w:val="28"/>
          <w:szCs w:val="28"/>
        </w:rPr>
        <w:t>indicazioni informative sull’argomento. L’introduzio</w:t>
      </w:r>
      <w:r w:rsidR="000A02C9" w:rsidRPr="000A02C9">
        <w:rPr>
          <w:rFonts w:asciiTheme="minorHAnsi" w:hAnsiTheme="minorHAnsi"/>
          <w:sz w:val="28"/>
          <w:szCs w:val="28"/>
        </w:rPr>
        <w:t>ne ha una funzione referenziale</w:t>
      </w:r>
      <w:r w:rsidRPr="000A02C9">
        <w:rPr>
          <w:rFonts w:asciiTheme="minorHAnsi" w:hAnsiTheme="minorHAnsi"/>
          <w:sz w:val="28"/>
          <w:szCs w:val="28"/>
        </w:rPr>
        <w:t>)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Problema</w:t>
      </w:r>
      <w:r w:rsidRPr="000A02C9">
        <w:rPr>
          <w:rFonts w:asciiTheme="minorHAnsi" w:hAnsiTheme="minorHAnsi"/>
          <w:sz w:val="28"/>
          <w:szCs w:val="28"/>
        </w:rPr>
        <w:t xml:space="preserve"> ( è il confronto delle posizioni – tesi e antitesi-; può essere espresso in forma di domanda o con una affermazione.)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Tesi</w:t>
      </w:r>
      <w:r w:rsidRPr="000A02C9">
        <w:rPr>
          <w:rFonts w:asciiTheme="minorHAnsi" w:hAnsiTheme="minorHAnsi"/>
          <w:sz w:val="28"/>
          <w:szCs w:val="28"/>
        </w:rPr>
        <w:t xml:space="preserve"> ( deve essere esplicitata, chiara)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Argomenti a favore della tesi</w:t>
      </w:r>
      <w:r w:rsidRPr="000A02C9">
        <w:rPr>
          <w:rFonts w:asciiTheme="minorHAnsi" w:hAnsiTheme="minorHAnsi"/>
          <w:sz w:val="28"/>
          <w:szCs w:val="28"/>
        </w:rPr>
        <w:t xml:space="preserve"> (occorre fornire esempi, dati, statistiche,  pareri di persone autorevoli e di esperti, considerazioni personali)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Pensiero di collegamento</w:t>
      </w:r>
      <w:r w:rsidRPr="000A02C9">
        <w:rPr>
          <w:rFonts w:asciiTheme="minorHAnsi" w:hAnsiTheme="minorHAnsi"/>
          <w:sz w:val="28"/>
          <w:szCs w:val="28"/>
        </w:rPr>
        <w:t xml:space="preserve"> (per indicare il passaggio alla fase successiva del percorso, ossia all’antitesi). </w:t>
      </w:r>
    </w:p>
    <w:p w:rsidR="000B5660" w:rsidRPr="000A02C9" w:rsidRDefault="000B5660" w:rsidP="000B5660">
      <w:pPr>
        <w:jc w:val="both"/>
        <w:rPr>
          <w:rFonts w:asciiTheme="minorHAnsi" w:hAnsiTheme="minorHAnsi"/>
          <w:sz w:val="28"/>
          <w:szCs w:val="28"/>
        </w:rPr>
      </w:pPr>
    </w:p>
    <w:p w:rsidR="000B5660" w:rsidRPr="000A02C9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0A02C9">
        <w:rPr>
          <w:rFonts w:asciiTheme="minorHAnsi" w:hAnsiTheme="minorHAnsi"/>
          <w:b/>
          <w:bCs/>
          <w:sz w:val="28"/>
          <w:szCs w:val="28"/>
        </w:rPr>
        <w:t>Antitesi</w:t>
      </w:r>
      <w:r w:rsidRPr="000A02C9">
        <w:rPr>
          <w:rFonts w:asciiTheme="minorHAnsi" w:hAnsiTheme="minorHAnsi"/>
          <w:sz w:val="28"/>
          <w:szCs w:val="28"/>
        </w:rPr>
        <w:t xml:space="preserve"> (va esplicitata).</w:t>
      </w:r>
    </w:p>
    <w:p w:rsidR="000B5660" w:rsidRPr="00B67185" w:rsidRDefault="000B5660" w:rsidP="000B5660">
      <w:pPr>
        <w:jc w:val="both"/>
        <w:rPr>
          <w:rFonts w:asciiTheme="minorHAnsi" w:hAnsiTheme="minorHAnsi"/>
        </w:rPr>
      </w:pPr>
    </w:p>
    <w:p w:rsidR="000B5660" w:rsidRPr="00B67185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  <w:b/>
          <w:bCs/>
        </w:rPr>
        <w:lastRenderedPageBreak/>
        <w:t>Argomenti a favore dell’antitesi</w:t>
      </w:r>
      <w:r w:rsidRPr="00B67185">
        <w:rPr>
          <w:rFonts w:asciiTheme="minorHAnsi" w:hAnsiTheme="minorHAnsi"/>
        </w:rPr>
        <w:t>.</w:t>
      </w:r>
    </w:p>
    <w:p w:rsidR="000B5660" w:rsidRPr="00B67185" w:rsidRDefault="000B5660" w:rsidP="000B5660">
      <w:pPr>
        <w:jc w:val="both"/>
        <w:rPr>
          <w:rFonts w:asciiTheme="minorHAnsi" w:hAnsiTheme="minorHAnsi"/>
        </w:rPr>
      </w:pPr>
    </w:p>
    <w:p w:rsidR="000B5660" w:rsidRPr="00B67185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  <w:b/>
          <w:bCs/>
        </w:rPr>
        <w:t>Pensiero di collegamento</w:t>
      </w:r>
      <w:r w:rsidRPr="00B67185">
        <w:rPr>
          <w:rFonts w:asciiTheme="minorHAnsi" w:hAnsiTheme="minorHAnsi"/>
        </w:rPr>
        <w:t xml:space="preserve"> (per indicare il passaggio alla fase successiva del percorso, ossia alla confutazione dell’antitesi). </w:t>
      </w:r>
    </w:p>
    <w:p w:rsidR="000B5660" w:rsidRPr="00B67185" w:rsidRDefault="000B5660" w:rsidP="000B5660">
      <w:pPr>
        <w:jc w:val="both"/>
        <w:rPr>
          <w:rFonts w:asciiTheme="minorHAnsi" w:hAnsiTheme="minorHAnsi"/>
        </w:rPr>
      </w:pPr>
    </w:p>
    <w:p w:rsidR="000B5660" w:rsidRPr="00B67185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  <w:b/>
          <w:bCs/>
        </w:rPr>
        <w:t>Confutazione dell’antitesi</w:t>
      </w:r>
      <w:r w:rsidRPr="00B67185">
        <w:rPr>
          <w:rFonts w:asciiTheme="minorHAnsi" w:hAnsiTheme="minorHAnsi"/>
        </w:rPr>
        <w:t xml:space="preserve"> (N.B. devono essere confutati tutti gli argomenti a favore dell’antitesi con ulteriori argomentazioni, cioè non devono essere le stesse argomentazioni fornite a favore della tesi, ma altre ancora.)</w:t>
      </w:r>
    </w:p>
    <w:p w:rsidR="000B5660" w:rsidRPr="00B67185" w:rsidRDefault="000B5660" w:rsidP="000B5660">
      <w:pPr>
        <w:jc w:val="both"/>
        <w:rPr>
          <w:rFonts w:asciiTheme="minorHAnsi" w:hAnsiTheme="minorHAnsi"/>
        </w:rPr>
      </w:pPr>
    </w:p>
    <w:p w:rsidR="000B5660" w:rsidRPr="00B67185" w:rsidRDefault="000B5660" w:rsidP="000B566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  <w:b/>
          <w:bCs/>
        </w:rPr>
        <w:t xml:space="preserve">Conclusione </w:t>
      </w:r>
      <w:r w:rsidRPr="00B67185">
        <w:rPr>
          <w:rFonts w:asciiTheme="minorHAnsi" w:hAnsiTheme="minorHAnsi"/>
        </w:rPr>
        <w:t xml:space="preserve"> (facoltativa). </w:t>
      </w:r>
    </w:p>
    <w:p w:rsidR="000B5660" w:rsidRPr="00B67185" w:rsidRDefault="000B5660" w:rsidP="000B5660">
      <w:pPr>
        <w:ind w:left="720"/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</w:rPr>
        <w:t>Può essere</w:t>
      </w:r>
    </w:p>
    <w:p w:rsidR="000B5660" w:rsidRPr="00B67185" w:rsidRDefault="000B5660" w:rsidP="000B5660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</w:rPr>
        <w:t xml:space="preserve"> Il bilancio consuntivo di quanto si è detto, a dimostrazione della ragionevolezza e della   validità della tesi sostenuta.</w:t>
      </w:r>
    </w:p>
    <w:p w:rsidR="000B5660" w:rsidRPr="00B67185" w:rsidRDefault="000B5660" w:rsidP="000B5660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B67185">
        <w:rPr>
          <w:rFonts w:asciiTheme="minorHAnsi" w:hAnsiTheme="minorHAnsi"/>
        </w:rPr>
        <w:t>Una conclusione aperta a nuovi sviluppi argomentativi e riflessioni.</w:t>
      </w:r>
    </w:p>
    <w:p w:rsidR="00FC5AB8" w:rsidRPr="00B67185" w:rsidRDefault="00FC5AB8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Default="00B67185">
      <w:pPr>
        <w:rPr>
          <w:rFonts w:asciiTheme="minorHAnsi" w:hAnsiTheme="minorHAnsi"/>
        </w:rPr>
      </w:pPr>
    </w:p>
    <w:p w:rsidR="00B67185" w:rsidRPr="00B67185" w:rsidRDefault="00B67185">
      <w:pPr>
        <w:rPr>
          <w:rFonts w:asciiTheme="minorHAnsi" w:hAnsiTheme="minorHAnsi"/>
        </w:rPr>
      </w:pPr>
    </w:p>
    <w:p w:rsidR="00B67185" w:rsidRPr="000A02C9" w:rsidRDefault="00B67185">
      <w:pPr>
        <w:rPr>
          <w:rFonts w:asciiTheme="minorHAnsi" w:hAnsiTheme="minorHAnsi"/>
          <w:sz w:val="28"/>
          <w:szCs w:val="28"/>
        </w:rPr>
      </w:pPr>
    </w:p>
    <w:sectPr w:rsidR="00B67185" w:rsidRPr="000A02C9" w:rsidSect="000A0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33A8"/>
    <w:multiLevelType w:val="hybridMultilevel"/>
    <w:tmpl w:val="D040DB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25392"/>
    <w:multiLevelType w:val="hybridMultilevel"/>
    <w:tmpl w:val="8F3694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945C3"/>
    <w:multiLevelType w:val="hybridMultilevel"/>
    <w:tmpl w:val="01465B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72603"/>
    <w:multiLevelType w:val="hybridMultilevel"/>
    <w:tmpl w:val="1BC6FA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B5660"/>
    <w:rsid w:val="000A02C9"/>
    <w:rsid w:val="000B5660"/>
    <w:rsid w:val="001F1B24"/>
    <w:rsid w:val="00646666"/>
    <w:rsid w:val="007F7BB8"/>
    <w:rsid w:val="008C321C"/>
    <w:rsid w:val="009B66D9"/>
    <w:rsid w:val="00B67185"/>
    <w:rsid w:val="00C8010A"/>
    <w:rsid w:val="00F134E0"/>
    <w:rsid w:val="00FC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5660"/>
    <w:pPr>
      <w:keepNext/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5660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0B5660"/>
    <w:pPr>
      <w:jc w:val="both"/>
    </w:pPr>
    <w:rPr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0B5660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Sabrina</cp:lastModifiedBy>
  <cp:revision>6</cp:revision>
  <cp:lastPrinted>2016-09-21T18:12:00Z</cp:lastPrinted>
  <dcterms:created xsi:type="dcterms:W3CDTF">2014-09-15T18:17:00Z</dcterms:created>
  <dcterms:modified xsi:type="dcterms:W3CDTF">2016-09-21T18:20:00Z</dcterms:modified>
</cp:coreProperties>
</file>